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98" w:rsidRDefault="00B72966" w:rsidP="00F82798">
      <w:pPr>
        <w:jc w:val="center"/>
        <w:rPr>
          <w:rFonts w:ascii="Arial" w:hAnsi="Arial" w:cs="Arial"/>
          <w:b/>
          <w:sz w:val="32"/>
          <w:szCs w:val="32"/>
        </w:rPr>
      </w:pPr>
      <w:r w:rsidRPr="00B72966">
        <w:rPr>
          <w:rFonts w:ascii="Arial" w:hAnsi="Arial" w:cs="Arial"/>
          <w:b/>
          <w:sz w:val="32"/>
          <w:szCs w:val="32"/>
          <w:u w:val="single"/>
        </w:rPr>
        <w:t>26</w:t>
      </w:r>
      <w:r>
        <w:rPr>
          <w:rFonts w:ascii="Arial" w:hAnsi="Arial" w:cs="Arial"/>
          <w:b/>
          <w:sz w:val="32"/>
          <w:szCs w:val="32"/>
          <w:u w:val="single"/>
        </w:rPr>
        <w:t>.10.</w:t>
      </w:r>
      <w:r w:rsidR="00F82798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F82798" w:rsidRPr="00E71F3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18</w:t>
      </w:r>
      <w:r w:rsidR="00F82798">
        <w:rPr>
          <w:rFonts w:ascii="Arial" w:hAnsi="Arial" w:cs="Arial"/>
          <w:b/>
          <w:sz w:val="32"/>
          <w:szCs w:val="32"/>
        </w:rPr>
        <w:t xml:space="preserve"> № </w:t>
      </w:r>
      <w:r w:rsidR="00550615">
        <w:rPr>
          <w:rFonts w:ascii="Arial" w:hAnsi="Arial" w:cs="Arial"/>
          <w:b/>
          <w:sz w:val="32"/>
          <w:szCs w:val="32"/>
          <w:u w:val="single"/>
        </w:rPr>
        <w:t>19</w:t>
      </w:r>
      <w:r w:rsidR="00550615">
        <w:rPr>
          <w:rFonts w:ascii="Arial" w:hAnsi="Arial" w:cs="Arial"/>
          <w:b/>
          <w:sz w:val="32"/>
          <w:szCs w:val="32"/>
          <w:u w:val="single"/>
          <w:lang w:val="en-US"/>
        </w:rPr>
        <w:t>3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п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/18</w:t>
      </w:r>
    </w:p>
    <w:p w:rsidR="00F82798" w:rsidRDefault="00F82798" w:rsidP="00F82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798" w:rsidRDefault="00F82798" w:rsidP="00F82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2798" w:rsidRDefault="00F82798" w:rsidP="00F82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82798" w:rsidRDefault="00F82798" w:rsidP="00F82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F82798" w:rsidRDefault="00F82798" w:rsidP="00F827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2798" w:rsidRDefault="00F82798" w:rsidP="00F8279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798" w:rsidRDefault="00F82798" w:rsidP="00F8279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ВНЕСЕНИИ ИЗМЕНЕНИЙ В ПОЛОЖЕНИЕ О ПОРЯДКЕ </w:t>
      </w:r>
    </w:p>
    <w:p w:rsidR="00F82798" w:rsidRDefault="00F82798" w:rsidP="00F8279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ТУХУМ, НАГАТАЙ, БАЙША МУНИЦИПАЛЬНОГО ОБРАЗОВАНИЯ «БАЯНДАЕВСКИЙ РАЙОН» С ОГРАНИЧЕННЫМИ СРОКАМИ ЗАВОЗА ГРУЗОВ (ПРОДУКЦИИ)</w:t>
      </w:r>
    </w:p>
    <w:p w:rsidR="00F82798" w:rsidRDefault="00F82798" w:rsidP="00F82798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798" w:rsidRDefault="00F82798" w:rsidP="00F82798">
      <w:pPr>
        <w:ind w:right="-5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5B326C">
        <w:rPr>
          <w:rFonts w:ascii="Arial" w:hAnsi="Arial" w:cs="Arial"/>
        </w:rPr>
        <w:t xml:space="preserve">целях обеспечения продовольственными товарами населения населенных пунктов </w:t>
      </w:r>
      <w:proofErr w:type="spellStart"/>
      <w:r w:rsidR="005B326C">
        <w:rPr>
          <w:rFonts w:ascii="Arial" w:hAnsi="Arial" w:cs="Arial"/>
        </w:rPr>
        <w:t>Тухум</w:t>
      </w:r>
      <w:proofErr w:type="spellEnd"/>
      <w:r w:rsidR="005B326C">
        <w:rPr>
          <w:rFonts w:ascii="Arial" w:hAnsi="Arial" w:cs="Arial"/>
        </w:rPr>
        <w:t xml:space="preserve">, </w:t>
      </w:r>
      <w:proofErr w:type="spellStart"/>
      <w:r w:rsidR="005B326C">
        <w:rPr>
          <w:rFonts w:ascii="Arial" w:hAnsi="Arial" w:cs="Arial"/>
        </w:rPr>
        <w:t>Байша</w:t>
      </w:r>
      <w:proofErr w:type="spellEnd"/>
      <w:r w:rsidR="005B326C">
        <w:rPr>
          <w:rFonts w:ascii="Arial" w:hAnsi="Arial" w:cs="Arial"/>
        </w:rPr>
        <w:t xml:space="preserve">, </w:t>
      </w:r>
      <w:proofErr w:type="spellStart"/>
      <w:r w:rsidR="005B326C">
        <w:rPr>
          <w:rFonts w:ascii="Arial" w:hAnsi="Arial" w:cs="Arial"/>
        </w:rPr>
        <w:t>Нагатай</w:t>
      </w:r>
      <w:proofErr w:type="spellEnd"/>
      <w:r w:rsidR="005B326C">
        <w:rPr>
          <w:rFonts w:ascii="Arial" w:hAnsi="Arial" w:cs="Arial"/>
        </w:rPr>
        <w:t xml:space="preserve"> муниципального образования «Баяндаевский район», приравненных к районам Крайнего Севера как местности с ограниченными сроками завоза грузов (продукции), в </w:t>
      </w:r>
      <w:r>
        <w:rPr>
          <w:rFonts w:ascii="Arial" w:hAnsi="Arial" w:cs="Arial"/>
        </w:rPr>
        <w:t xml:space="preserve">соответствии с </w:t>
      </w:r>
      <w:r w:rsidR="005B326C">
        <w:rPr>
          <w:rFonts w:ascii="Arial" w:hAnsi="Arial" w:cs="Arial"/>
        </w:rPr>
        <w:t xml:space="preserve">Постановлением </w:t>
      </w:r>
      <w:r w:rsidR="005B326C">
        <w:rPr>
          <w:rFonts w:ascii="Tahoma" w:hAnsi="Tahoma" w:cs="Tahoma"/>
          <w:sz w:val="48"/>
          <w:szCs w:val="48"/>
        </w:rPr>
        <w:t xml:space="preserve"> </w:t>
      </w:r>
      <w:r w:rsidR="005B326C" w:rsidRPr="005B326C">
        <w:rPr>
          <w:rFonts w:ascii="Arial" w:hAnsi="Arial" w:cs="Arial"/>
        </w:rPr>
        <w:t>Правительства Иркутской области от 30.01.2012 N 15-пп</w:t>
      </w:r>
      <w:r w:rsidR="005B326C" w:rsidRPr="005B326C">
        <w:rPr>
          <w:rFonts w:ascii="Arial" w:hAnsi="Arial" w:cs="Arial"/>
        </w:rPr>
        <w:br/>
        <w:t xml:space="preserve">«О Порядке предоставления из областного бюджета местным бюджетам субсидий в целях </w:t>
      </w:r>
      <w:proofErr w:type="spellStart"/>
      <w:r w:rsidR="005B326C" w:rsidRPr="005B326C">
        <w:rPr>
          <w:rFonts w:ascii="Arial" w:hAnsi="Arial" w:cs="Arial"/>
        </w:rPr>
        <w:t>софинансирования</w:t>
      </w:r>
      <w:proofErr w:type="spellEnd"/>
      <w:r w:rsidR="005B326C" w:rsidRPr="005B326C">
        <w:rPr>
          <w:rFonts w:ascii="Arial" w:hAnsi="Arial" w:cs="Arial"/>
        </w:rPr>
        <w:t xml:space="preserve"> расходных обязательств по созданию условий для обеспечения поселений Иркутской</w:t>
      </w:r>
      <w:proofErr w:type="gramEnd"/>
      <w:r w:rsidR="005B326C" w:rsidRPr="005B326C">
        <w:rPr>
          <w:rFonts w:ascii="Arial" w:hAnsi="Arial" w:cs="Arial"/>
        </w:rPr>
        <w:t xml:space="preserve"> области, входящих в состав муниципального района</w:t>
      </w:r>
      <w:r w:rsidR="005B326C">
        <w:rPr>
          <w:rFonts w:ascii="Arial" w:hAnsi="Arial" w:cs="Arial"/>
        </w:rPr>
        <w:t xml:space="preserve"> </w:t>
      </w:r>
      <w:r w:rsidR="005B326C" w:rsidRPr="005B326C">
        <w:rPr>
          <w:rFonts w:ascii="Arial" w:hAnsi="Arial" w:cs="Arial"/>
        </w:rPr>
        <w:t>Иркутской</w:t>
      </w:r>
      <w:r w:rsidR="005B326C">
        <w:rPr>
          <w:rFonts w:ascii="Arial" w:hAnsi="Arial" w:cs="Arial"/>
        </w:rPr>
        <w:t xml:space="preserve"> </w:t>
      </w:r>
      <w:r w:rsidR="005B326C" w:rsidRPr="005B326C">
        <w:rPr>
          <w:rFonts w:ascii="Arial" w:hAnsi="Arial" w:cs="Arial"/>
        </w:rPr>
        <w:t>области,</w:t>
      </w:r>
      <w:r w:rsidR="005B326C">
        <w:rPr>
          <w:rFonts w:ascii="Arial" w:hAnsi="Arial" w:cs="Arial"/>
        </w:rPr>
        <w:t xml:space="preserve"> </w:t>
      </w:r>
      <w:r w:rsidR="005B326C" w:rsidRPr="005B326C">
        <w:rPr>
          <w:rFonts w:ascii="Arial" w:hAnsi="Arial" w:cs="Arial"/>
        </w:rPr>
        <w:t>услугами</w:t>
      </w:r>
      <w:r w:rsidR="005B326C">
        <w:rPr>
          <w:rFonts w:ascii="Arial" w:hAnsi="Arial" w:cs="Arial"/>
        </w:rPr>
        <w:t xml:space="preserve"> </w:t>
      </w:r>
      <w:r w:rsidR="005B326C" w:rsidRPr="005B326C">
        <w:rPr>
          <w:rFonts w:ascii="Arial" w:hAnsi="Arial" w:cs="Arial"/>
        </w:rPr>
        <w:t>торговли"</w:t>
      </w:r>
      <w:r w:rsidR="005B326C">
        <w:rPr>
          <w:rFonts w:ascii="Arial" w:hAnsi="Arial" w:cs="Arial"/>
        </w:rPr>
        <w:t>, руководствуясь</w:t>
      </w:r>
      <w:r>
        <w:rPr>
          <w:rFonts w:ascii="Arial" w:hAnsi="Arial" w:cs="Arial"/>
        </w:rPr>
        <w:t xml:space="preserve"> ст. ст. 33, 48 Устава муниципального образования «Баяндаевский район», </w:t>
      </w:r>
    </w:p>
    <w:p w:rsidR="005B326C" w:rsidRDefault="005B326C" w:rsidP="00F82798">
      <w:pPr>
        <w:ind w:right="-5" w:firstLine="709"/>
        <w:jc w:val="both"/>
        <w:rPr>
          <w:rFonts w:ascii="Arial" w:hAnsi="Arial" w:cs="Arial"/>
        </w:rPr>
      </w:pPr>
    </w:p>
    <w:p w:rsidR="00F82798" w:rsidRPr="00D5408B" w:rsidRDefault="00F82798" w:rsidP="00F82798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 w:rsidRPr="00D5408B">
        <w:rPr>
          <w:rFonts w:ascii="Arial" w:hAnsi="Arial" w:cs="Arial"/>
          <w:b/>
          <w:sz w:val="32"/>
          <w:szCs w:val="32"/>
        </w:rPr>
        <w:t>ПОСТАНОВЛЯЮ:</w:t>
      </w:r>
    </w:p>
    <w:p w:rsidR="00F82798" w:rsidRDefault="00F82798" w:rsidP="00F827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7E1790" w:rsidRPr="007E1790" w:rsidRDefault="00F82798" w:rsidP="00D5408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proofErr w:type="gramStart"/>
      <w:r w:rsidRPr="007E1790">
        <w:rPr>
          <w:rFonts w:ascii="Arial" w:hAnsi="Arial" w:cs="Arial"/>
          <w:bCs/>
        </w:rPr>
        <w:t xml:space="preserve">Внести </w:t>
      </w:r>
      <w:r w:rsidR="002F7E81" w:rsidRPr="007E1790">
        <w:rPr>
          <w:rFonts w:ascii="Arial" w:hAnsi="Arial" w:cs="Arial"/>
          <w:bCs/>
        </w:rPr>
        <w:t xml:space="preserve">следующие </w:t>
      </w:r>
      <w:r w:rsidRPr="007E1790">
        <w:rPr>
          <w:rFonts w:ascii="Arial" w:hAnsi="Arial" w:cs="Arial"/>
          <w:bCs/>
        </w:rPr>
        <w:t>изменения в</w:t>
      </w:r>
      <w:r w:rsidR="002F7E81" w:rsidRPr="007E1790">
        <w:rPr>
          <w:rFonts w:ascii="Arial" w:hAnsi="Arial" w:cs="Arial"/>
          <w:bCs/>
        </w:rPr>
        <w:t xml:space="preserve"> Положение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</w:t>
      </w:r>
      <w:proofErr w:type="spellStart"/>
      <w:r w:rsidR="002F7E81" w:rsidRPr="007E1790">
        <w:rPr>
          <w:rFonts w:ascii="Arial" w:hAnsi="Arial" w:cs="Arial"/>
          <w:bCs/>
        </w:rPr>
        <w:t>Тухум</w:t>
      </w:r>
      <w:proofErr w:type="spellEnd"/>
      <w:r w:rsidR="002F7E81" w:rsidRPr="007E1790">
        <w:rPr>
          <w:rFonts w:ascii="Arial" w:hAnsi="Arial" w:cs="Arial"/>
          <w:bCs/>
        </w:rPr>
        <w:t xml:space="preserve">, </w:t>
      </w:r>
      <w:proofErr w:type="spellStart"/>
      <w:r w:rsidR="002F7E81" w:rsidRPr="007E1790">
        <w:rPr>
          <w:rFonts w:ascii="Arial" w:hAnsi="Arial" w:cs="Arial"/>
          <w:bCs/>
        </w:rPr>
        <w:t>Нагатай</w:t>
      </w:r>
      <w:proofErr w:type="spellEnd"/>
      <w:r w:rsidR="002F7E81" w:rsidRPr="007E1790">
        <w:rPr>
          <w:rFonts w:ascii="Arial" w:hAnsi="Arial" w:cs="Arial"/>
          <w:bCs/>
        </w:rPr>
        <w:t xml:space="preserve">, </w:t>
      </w:r>
      <w:proofErr w:type="spellStart"/>
      <w:r w:rsidR="002F7E81" w:rsidRPr="007E1790">
        <w:rPr>
          <w:rFonts w:ascii="Arial" w:hAnsi="Arial" w:cs="Arial"/>
          <w:bCs/>
        </w:rPr>
        <w:t>Байша</w:t>
      </w:r>
      <w:proofErr w:type="spellEnd"/>
      <w:r w:rsidR="002F7E81" w:rsidRPr="007E1790">
        <w:rPr>
          <w:rFonts w:ascii="Arial" w:hAnsi="Arial" w:cs="Arial"/>
          <w:bCs/>
        </w:rPr>
        <w:t xml:space="preserve"> муниципального образования «Баяндаевский район» с ограниченными сроками завоза грузов (продукции), утвержденного </w:t>
      </w:r>
      <w:r w:rsidR="00DB4DB2" w:rsidRPr="007E1790">
        <w:rPr>
          <w:rFonts w:ascii="Arial" w:hAnsi="Arial" w:cs="Arial"/>
          <w:bCs/>
        </w:rPr>
        <w:t>Постановлением Мэра МО «Баяндаевский район» от 28 декабря 2017 года №195:</w:t>
      </w:r>
      <w:proofErr w:type="gramEnd"/>
    </w:p>
    <w:p w:rsidR="00F82798" w:rsidRPr="007E1790" w:rsidRDefault="007E1790" w:rsidP="000F4B12">
      <w:pPr>
        <w:pStyle w:val="a3"/>
        <w:ind w:left="0"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абзаце 2  пункте 17</w:t>
      </w:r>
      <w:r w:rsidR="000F4B12">
        <w:rPr>
          <w:rFonts w:ascii="Arial" w:hAnsi="Arial" w:cs="Arial"/>
          <w:bCs/>
        </w:rPr>
        <w:t xml:space="preserve"> слова «субсидия в размере </w:t>
      </w:r>
      <w:r w:rsidR="000F4B12">
        <w:rPr>
          <w:rFonts w:ascii="Arial" w:hAnsi="Arial" w:cs="Arial"/>
          <w:bCs/>
          <w:u w:val="single"/>
        </w:rPr>
        <w:t xml:space="preserve">10 </w:t>
      </w:r>
      <w:r w:rsidR="000F4B12">
        <w:rPr>
          <w:rFonts w:ascii="Arial" w:hAnsi="Arial" w:cs="Arial"/>
          <w:bCs/>
        </w:rPr>
        <w:t xml:space="preserve">%» изменить на слова «субсидия в размере </w:t>
      </w:r>
      <w:r w:rsidR="000F4B12">
        <w:rPr>
          <w:rFonts w:ascii="Arial" w:hAnsi="Arial" w:cs="Arial"/>
          <w:bCs/>
          <w:u w:val="single"/>
        </w:rPr>
        <w:t>4</w:t>
      </w:r>
      <w:r w:rsidR="000F4B12">
        <w:rPr>
          <w:rFonts w:ascii="Arial" w:hAnsi="Arial" w:cs="Arial"/>
          <w:bCs/>
        </w:rPr>
        <w:t xml:space="preserve">%», слова «оставшаяся часть субсидии в размере </w:t>
      </w:r>
      <w:r w:rsidR="000F4B12">
        <w:rPr>
          <w:rFonts w:ascii="Arial" w:hAnsi="Arial" w:cs="Arial"/>
          <w:bCs/>
          <w:u w:val="single"/>
        </w:rPr>
        <w:t>90</w:t>
      </w:r>
      <w:r w:rsidR="000F4B12">
        <w:rPr>
          <w:rFonts w:ascii="Arial" w:hAnsi="Arial" w:cs="Arial"/>
          <w:bCs/>
        </w:rPr>
        <w:t xml:space="preserve">%» изменить на слова </w:t>
      </w:r>
      <w:r w:rsidR="00F82798" w:rsidRPr="007E1790">
        <w:rPr>
          <w:rFonts w:ascii="Arial" w:hAnsi="Arial" w:cs="Arial"/>
          <w:bCs/>
        </w:rPr>
        <w:t xml:space="preserve"> </w:t>
      </w:r>
      <w:r w:rsidR="000F4B12">
        <w:rPr>
          <w:rFonts w:ascii="Arial" w:hAnsi="Arial" w:cs="Arial"/>
          <w:bCs/>
        </w:rPr>
        <w:t xml:space="preserve">«оставшаяся часть субсидии в размере </w:t>
      </w:r>
      <w:r w:rsidR="000F4B12">
        <w:rPr>
          <w:rFonts w:ascii="Arial" w:hAnsi="Arial" w:cs="Arial"/>
          <w:bCs/>
          <w:u w:val="single"/>
        </w:rPr>
        <w:t>96</w:t>
      </w:r>
      <w:r w:rsidR="000F4B12">
        <w:rPr>
          <w:rFonts w:ascii="Arial" w:hAnsi="Arial" w:cs="Arial"/>
          <w:bCs/>
        </w:rPr>
        <w:t>%».</w:t>
      </w:r>
    </w:p>
    <w:p w:rsidR="00F82798" w:rsidRDefault="00F82798" w:rsidP="00F82798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2.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F82798" w:rsidRDefault="00F82798" w:rsidP="00F82798">
      <w:pPr>
        <w:spacing w:after="120"/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D5408B" w:rsidRPr="00D5408B">
        <w:rPr>
          <w:rFonts w:ascii="Arial" w:hAnsi="Arial" w:cs="Arial"/>
        </w:rPr>
        <w:t xml:space="preserve"> </w:t>
      </w:r>
      <w:proofErr w:type="gramStart"/>
      <w:r w:rsidR="00332DEA">
        <w:rPr>
          <w:rFonts w:ascii="Arial" w:hAnsi="Arial" w:cs="Arial"/>
        </w:rPr>
        <w:t>К</w:t>
      </w:r>
      <w:r>
        <w:rPr>
          <w:rFonts w:ascii="Arial" w:hAnsi="Arial" w:cs="Arial"/>
        </w:rPr>
        <w:t>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>
        <w:rPr>
          <w:rFonts w:ascii="Arial" w:hAnsi="Arial" w:cs="Arial"/>
        </w:rPr>
        <w:t>Еликова</w:t>
      </w:r>
      <w:proofErr w:type="spellEnd"/>
      <w:r>
        <w:rPr>
          <w:rFonts w:ascii="Arial" w:hAnsi="Arial" w:cs="Arial"/>
        </w:rPr>
        <w:t xml:space="preserve"> В.Т.</w:t>
      </w:r>
    </w:p>
    <w:p w:rsidR="00F82798" w:rsidRDefault="00F82798" w:rsidP="00F82798">
      <w:pPr>
        <w:spacing w:after="120"/>
        <w:ind w:right="-5" w:firstLine="709"/>
        <w:jc w:val="both"/>
        <w:rPr>
          <w:rFonts w:ascii="Arial" w:hAnsi="Arial" w:cs="Arial"/>
        </w:rPr>
      </w:pPr>
    </w:p>
    <w:p w:rsidR="00F82798" w:rsidRDefault="00F82798" w:rsidP="00F82798">
      <w:pPr>
        <w:spacing w:after="120"/>
        <w:ind w:right="-5" w:firstLine="709"/>
        <w:jc w:val="both"/>
        <w:rPr>
          <w:rFonts w:ascii="Arial" w:hAnsi="Arial" w:cs="Arial"/>
        </w:rPr>
      </w:pPr>
    </w:p>
    <w:p w:rsidR="00F82798" w:rsidRDefault="000F4B12" w:rsidP="00F8279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</w:t>
      </w:r>
      <w:r w:rsidR="00F82798">
        <w:rPr>
          <w:rFonts w:ascii="Arial" w:hAnsi="Arial" w:cs="Arial"/>
        </w:rPr>
        <w:t xml:space="preserve"> МО «Баяндаевский район»</w:t>
      </w:r>
    </w:p>
    <w:p w:rsidR="00F82798" w:rsidRDefault="000F4B12" w:rsidP="00F82798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 Табинаев</w:t>
      </w:r>
    </w:p>
    <w:p w:rsidR="00F82798" w:rsidRDefault="00F82798" w:rsidP="00F82798">
      <w:pPr>
        <w:spacing w:line="276" w:lineRule="auto"/>
        <w:ind w:right="-2"/>
        <w:rPr>
          <w:rFonts w:ascii="Arial" w:hAnsi="Arial" w:cs="Arial"/>
        </w:rPr>
      </w:pPr>
    </w:p>
    <w:p w:rsidR="00F82798" w:rsidRDefault="00F82798" w:rsidP="00F82798">
      <w:pPr>
        <w:spacing w:line="276" w:lineRule="auto"/>
        <w:ind w:right="-2"/>
        <w:rPr>
          <w:rFonts w:ascii="Arial" w:hAnsi="Arial" w:cs="Arial"/>
        </w:rPr>
      </w:pPr>
    </w:p>
    <w:p w:rsidR="00F82798" w:rsidRDefault="00F82798" w:rsidP="00F82798">
      <w:pPr>
        <w:spacing w:line="276" w:lineRule="auto"/>
        <w:ind w:right="-2"/>
        <w:rPr>
          <w:rFonts w:ascii="Arial" w:hAnsi="Arial" w:cs="Arial"/>
        </w:rPr>
      </w:pPr>
    </w:p>
    <w:p w:rsidR="00F82798" w:rsidRDefault="00F82798" w:rsidP="00F82798">
      <w:pPr>
        <w:spacing w:line="276" w:lineRule="auto"/>
        <w:ind w:right="-2"/>
        <w:rPr>
          <w:rFonts w:ascii="Arial" w:hAnsi="Arial" w:cs="Arial"/>
        </w:rPr>
      </w:pPr>
    </w:p>
    <w:p w:rsidR="007B0BF2" w:rsidRPr="00D5408B" w:rsidRDefault="007B0BF2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Pr="00D5408B" w:rsidRDefault="004760BD"/>
    <w:p w:rsidR="004760BD" w:rsidRDefault="004760BD" w:rsidP="004760B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760BD" w:rsidRDefault="004760BD" w:rsidP="004760B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постановлению мэра МО «Баяндаевский район»</w:t>
      </w:r>
    </w:p>
    <w:p w:rsidR="004760BD" w:rsidRPr="00550615" w:rsidRDefault="004760BD" w:rsidP="004760B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5408B">
        <w:rPr>
          <w:rFonts w:ascii="Arial" w:hAnsi="Arial" w:cs="Arial"/>
        </w:rPr>
        <w:t>«_</w:t>
      </w:r>
      <w:r w:rsidRPr="00D5408B">
        <w:rPr>
          <w:rFonts w:ascii="Arial" w:hAnsi="Arial" w:cs="Arial"/>
          <w:u w:val="single"/>
        </w:rPr>
        <w:t>2</w:t>
      </w:r>
      <w:r w:rsidR="00D5408B" w:rsidRPr="00550615">
        <w:rPr>
          <w:rFonts w:ascii="Arial" w:hAnsi="Arial" w:cs="Arial"/>
          <w:u w:val="single"/>
        </w:rPr>
        <w:t>6</w:t>
      </w:r>
      <w:r w:rsidRPr="00D5408B">
        <w:rPr>
          <w:rFonts w:ascii="Arial" w:hAnsi="Arial" w:cs="Arial"/>
        </w:rPr>
        <w:t>_»__</w:t>
      </w:r>
      <w:r w:rsidRPr="00D5408B">
        <w:rPr>
          <w:rFonts w:ascii="Arial" w:hAnsi="Arial" w:cs="Arial"/>
          <w:u w:val="single"/>
        </w:rPr>
        <w:t>1</w:t>
      </w:r>
      <w:r w:rsidR="00D5408B" w:rsidRPr="00550615">
        <w:rPr>
          <w:rFonts w:ascii="Arial" w:hAnsi="Arial" w:cs="Arial"/>
          <w:u w:val="single"/>
        </w:rPr>
        <w:t>0</w:t>
      </w:r>
      <w:r w:rsidRPr="00D5408B">
        <w:rPr>
          <w:rFonts w:ascii="Arial" w:hAnsi="Arial" w:cs="Arial"/>
        </w:rPr>
        <w:t>___20</w:t>
      </w:r>
      <w:r w:rsidRPr="00D5408B">
        <w:rPr>
          <w:rFonts w:ascii="Arial" w:hAnsi="Arial" w:cs="Arial"/>
          <w:u w:val="single"/>
        </w:rPr>
        <w:t>1</w:t>
      </w:r>
      <w:r w:rsidR="00D5408B" w:rsidRPr="00550615">
        <w:rPr>
          <w:rFonts w:ascii="Arial" w:hAnsi="Arial" w:cs="Arial"/>
          <w:u w:val="single"/>
        </w:rPr>
        <w:t>8</w:t>
      </w:r>
      <w:r w:rsidRPr="00D5408B">
        <w:rPr>
          <w:rFonts w:ascii="Arial" w:hAnsi="Arial" w:cs="Arial"/>
        </w:rPr>
        <w:t xml:space="preserve"> г. №</w:t>
      </w:r>
      <w:r w:rsidRPr="00D5408B">
        <w:rPr>
          <w:rFonts w:ascii="Arial" w:hAnsi="Arial" w:cs="Arial"/>
          <w:u w:val="single"/>
        </w:rPr>
        <w:t>19</w:t>
      </w:r>
      <w:r w:rsidR="00550615">
        <w:rPr>
          <w:rFonts w:ascii="Arial" w:hAnsi="Arial" w:cs="Arial"/>
          <w:u w:val="single"/>
          <w:lang w:val="en-US"/>
        </w:rPr>
        <w:t>3</w:t>
      </w:r>
      <w:proofErr w:type="spellStart"/>
      <w:r w:rsidR="00550615">
        <w:rPr>
          <w:rFonts w:ascii="Arial" w:hAnsi="Arial" w:cs="Arial"/>
          <w:u w:val="single"/>
        </w:rPr>
        <w:t>п</w:t>
      </w:r>
      <w:proofErr w:type="spellEnd"/>
      <w:r w:rsidR="00D5408B" w:rsidRPr="00550615">
        <w:rPr>
          <w:rFonts w:ascii="Arial" w:hAnsi="Arial" w:cs="Arial"/>
          <w:u w:val="single"/>
        </w:rPr>
        <w:t>/18</w:t>
      </w:r>
    </w:p>
    <w:p w:rsidR="004760BD" w:rsidRPr="00D5408B" w:rsidRDefault="004760BD" w:rsidP="004760BD">
      <w:pPr>
        <w:rPr>
          <w:rFonts w:ascii="Arial" w:hAnsi="Arial" w:cs="Arial"/>
        </w:rPr>
      </w:pPr>
    </w:p>
    <w:p w:rsidR="004760BD" w:rsidRDefault="004760BD" w:rsidP="004760B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ПОЛОЖЕНИЕ</w:t>
      </w:r>
    </w:p>
    <w:p w:rsidR="004760BD" w:rsidRDefault="004760BD" w:rsidP="004760BD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ТУХУМ, НАГАТАЙ, БАЙША МУНИЦИПАЛЬНОГО ОБРАЗОВАНИЯ «БАЯНДАЕВСКИЙ РАЙОН» С ОГРАНИЧЕННЫМИ СРОКАМИ ЗАВОЗА ГРУЗОВ (ПРОДУКЦИИ)</w:t>
      </w:r>
    </w:p>
    <w:p w:rsidR="004760BD" w:rsidRDefault="004760BD" w:rsidP="004760B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4760BD" w:rsidRDefault="004760BD" w:rsidP="004760B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Настоящее Положение устанавливает цели, условия и порядок предоставления из бюджета  муниципального образования «Баяндаевский район»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   муниципального образования  «Баяндаевский район»  с ограниченными сроками завоза грузов (продукции) (далее – субсидия), категории получателей субсидии, а также порядок возврата субсидии (остатков субсидии).</w:t>
      </w:r>
      <w:proofErr w:type="gramEnd"/>
    </w:p>
    <w:p w:rsidR="004760BD" w:rsidRDefault="004760BD" w:rsidP="004760B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2. Субсидия предоставляется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  муниципального образования  «Баяндаевский район» с ограниченными сроками завоза грузов (продукции) (далее - возмещение транспортных расходов).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Предоставление субсидии осуществляется администрацией муниципального образования  «Баяндаевский район» (далее – Администрация) в пределах средств, предусмотренных на эти цели в бюджете муниципального образования  «Баяндаевский район», на возмещение следующих транспортных расходов: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4760BD" w:rsidRDefault="004760BD" w:rsidP="004760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Право на получение субсидии имеют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(далее – Получатели).</w:t>
      </w:r>
    </w:p>
    <w:p w:rsidR="004760BD" w:rsidRDefault="004760BD" w:rsidP="004760B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5. 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установленной финансовым органом муниципального образования  «Баяндаевский район» (далее – соглашение), при соблюдении Получателем следующих условий: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</w:t>
      </w:r>
      <w:r>
        <w:rPr>
          <w:rFonts w:ascii="Arial" w:hAnsi="Arial" w:cs="Arial"/>
        </w:rPr>
        <w:br/>
        <w:t xml:space="preserve">(далее - продовольственные товары), в населенных пунктах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  муниципального образования  «Баяндаевский район»,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</w:t>
      </w:r>
      <w:r>
        <w:rPr>
          <w:rFonts w:ascii="Arial" w:hAnsi="Arial" w:cs="Arial"/>
        </w:rPr>
        <w:lastRenderedPageBreak/>
        <w:t>постановлением Правительства Российской Федерации от 23 мая 2000 года № 402 «Об утверждении перечня районов Крайнего Севера</w:t>
      </w:r>
      <w:proofErr w:type="gramEnd"/>
      <w:r>
        <w:rPr>
          <w:rFonts w:ascii="Arial" w:hAnsi="Arial" w:cs="Arial"/>
        </w:rPr>
        <w:t xml:space="preserve"> и приравненных к ним местностей с ограниченными сроками завоза грузов (продукции)»;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наличие на законных основаниях помещения для осуществления розничной торговли продовольственными товарами;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отсутствие фактов нецелевого и неэффективного использования субсидий, ранее предоставленных из бюджета муниципального образования  «Баяндаевский район»;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в Администрацию документы, предусмотренные пунктом 7 настоящего Положения (далее – документы);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отсутствие просроченной задолженности по возврату в бюджет муниципального образования  «Баяндаевский район»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субсидий, бюджетных инвестиций, </w:t>
      </w:r>
      <w:proofErr w:type="gramStart"/>
      <w:r>
        <w:rPr>
          <w:rFonts w:ascii="Arial" w:hAnsi="Arial" w:cs="Arial"/>
        </w:rPr>
        <w:t>предоставленных</w:t>
      </w:r>
      <w:proofErr w:type="gramEnd"/>
      <w:r>
        <w:rPr>
          <w:rFonts w:ascii="Arial" w:hAnsi="Arial" w:cs="Arial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 «Баяндаевский район»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на первое число месяца, в котором Получатель представляет в Администрацию документы;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отсутствие сведений о нахождении Получателя - юридического лица в процессе реорганизации, ликвидации, банкротства, а также о прекращении деятельности в качестве индивидуального предпринимателя Получателя – индивидуального предпринимателя на первое число месяца, в котором Получатель представляет в Администрацию документы;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отсутствие факта получения средств из бюджета муниципального образования  «Баяндаевский район» на основании иных муниципальных правовых актов на цели, указанные в пункте 2 настоящего Положения, на первое число месяца, в котором Получатель представляет в Администрацию документы;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Получатель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Получатель представляет в Администрацию документы (для юридических лиц);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Получатель обязуется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>
        <w:rPr>
          <w:rFonts w:ascii="Arial" w:hAnsi="Arial" w:cs="Arial"/>
        </w:rPr>
        <w:t xml:space="preserve"> уставных (складочных) </w:t>
      </w:r>
      <w:proofErr w:type="gramStart"/>
      <w:r>
        <w:rPr>
          <w:rFonts w:ascii="Arial" w:hAnsi="Arial" w:cs="Arial"/>
        </w:rPr>
        <w:t>капиталах</w:t>
      </w:r>
      <w:proofErr w:type="gramEnd"/>
      <w:r>
        <w:rPr>
          <w:rFonts w:ascii="Arial" w:hAnsi="Arial" w:cs="Arial"/>
        </w:rPr>
        <w:t>) (далее – поставщики),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4760BD" w:rsidRDefault="004760BD" w:rsidP="004760B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Получатель обязуется формировать </w:t>
      </w:r>
      <w:proofErr w:type="gramStart"/>
      <w:r>
        <w:rPr>
          <w:rFonts w:ascii="Arial" w:hAnsi="Arial" w:cs="Arial"/>
        </w:rPr>
        <w:t>цены</w:t>
      </w:r>
      <w:proofErr w:type="gramEnd"/>
      <w:r>
        <w:rPr>
          <w:rFonts w:ascii="Arial" w:hAnsi="Arial" w:cs="Arial"/>
        </w:rPr>
        <w:t xml:space="preserve">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</w:t>
      </w:r>
      <w:r>
        <w:rPr>
          <w:rFonts w:ascii="Arial" w:hAnsi="Arial" w:cs="Arial"/>
        </w:rPr>
        <w:lastRenderedPageBreak/>
        <w:t>ограниченными сроками завоза грузов (продукции)», без учета транспортных расходов, возмещаемых за счет субсидий.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Администрация формирует перечень населенных пунктов муниципального образования  «Баяндаевский район», отвечающих условиям подпункта 1 пункта 5 настоящего Положения, и опубликовывает данную информацию вместе с извещением о приеме документов, необходимых для получения субсидии, в средствах массовой информации, а также размещает на официальном сайте Администрации.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Для заключения соглашения Получатель обязан представить в Администрацию следующие документы: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заявку о предоставлении субсидии, содержащую информацию о том, что Получатель соответствует условиям, установленным подпунктами 5, 7, 9, 10, 11 пункта 5 настоящего Положения, по форме в соответствии с приложением 1 к настоящему Положению (далее – заявка);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>
        <w:rPr>
          <w:rFonts w:ascii="Arial" w:hAnsi="Arial" w:cs="Arial"/>
          <w:sz w:val="24"/>
          <w:szCs w:val="24"/>
        </w:rPr>
        <w:t>о предоставлении Администрации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калькуляцию себестоимости доставки 1 тонно-километра грузов (продукции) по форме в соответствии с приложением 2 к настоящему Положению;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3 к настоящему Положению;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план-график поставок продовольственных товаров по форме в соответствии с приложением 4 к настоящему Положению;</w:t>
      </w:r>
    </w:p>
    <w:p w:rsidR="004760BD" w:rsidRDefault="004760BD" w:rsidP="004760BD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>
        <w:rPr>
          <w:rFonts w:ascii="Arial" w:hAnsi="Arial" w:cs="Arial"/>
          <w:sz w:val="24"/>
          <w:szCs w:val="24"/>
        </w:rPr>
        <w:br/>
        <w:t>27 июля 2006 года № 152-ФЗ «О персональных данных».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4760BD" w:rsidRDefault="004760BD" w:rsidP="004760BD">
      <w:pPr>
        <w:pStyle w:val="ConsPlusNormal"/>
        <w:numPr>
          <w:ilvl w:val="0"/>
          <w:numId w:val="4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4760BD" w:rsidRDefault="004760BD" w:rsidP="004760BD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справку Фонда социального страхования Российской Федерации </w:t>
      </w:r>
      <w:proofErr w:type="gramStart"/>
      <w:r>
        <w:rPr>
          <w:rFonts w:ascii="Arial" w:hAnsi="Arial" w:cs="Arial"/>
          <w:sz w:val="24"/>
          <w:szCs w:val="24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>
        <w:rPr>
          <w:rFonts w:ascii="Arial" w:hAnsi="Arial" w:cs="Arial"/>
          <w:sz w:val="24"/>
          <w:szCs w:val="24"/>
        </w:rPr>
        <w:t xml:space="preserve"> и профессиональных заболеваний;</w:t>
      </w:r>
    </w:p>
    <w:p w:rsidR="004760BD" w:rsidRDefault="004760BD" w:rsidP="004760BD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4760BD" w:rsidRDefault="004760BD" w:rsidP="004760BD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4760BD" w:rsidRDefault="004760BD" w:rsidP="004760BD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непредставления Получателем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Документы представляются в Администрацию в течение 30 календарных дней после размещения извещения и регистрируются в день их поступления.</w:t>
      </w:r>
    </w:p>
    <w:p w:rsidR="004760BD" w:rsidRDefault="004760BD" w:rsidP="004760B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Ответственность за достоверность представляемых сведений несет Получатель.</w:t>
      </w:r>
    </w:p>
    <w:p w:rsidR="004760BD" w:rsidRDefault="004760BD" w:rsidP="004760B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Администрация в течение 10 рабочих дней со дня истечения срока, указанного в пункте 10 настоящего Положения, осуществляет рассмотрение представленных документов на предмет соответствия Получателя категории и условиям, установленным пунктами 4, 5 настоящего Положения, и принимает решение о заключении соглашения или об отказе в заключени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соглашения. 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Основанием для отказа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соглашения являются: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непредставление (предоставление не в полном объеме) документов, предусмотренных пунктом 7 настоящего Положения; 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недостоверность представленной Получателем информации;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несоответствие Получателя категории и условиям, установленным пунктами 4, 5 настоящего Положения.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В случае принятия решения об отказе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соглашения Администрация в течение 2 рабочих дней со дня его принятия направляет Получателю мотивированное обоснование отказа заказным письмом (по желанию Получателя в электронной форме) или вручает Получателю под роспись.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Соглашение заключается в течение 5 рабочих дней со дня принятия Администрацией решения о его заключении.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соглашению прилагаются план доставки продовольственных товаров и план-график поставок продовольственных товаров, представленные Получателем по формам в соответствии с приложениями 3, 4 к настоящему Положению.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Получатель ежеквартально со дня заключения соглашения не позднее 5 рабочих дней после окончания квартала представляет в Администрацию: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1) </w:t>
      </w:r>
      <w:hyperlink r:id="rId5" w:history="1">
        <w:r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>
        <w:rPr>
          <w:rFonts w:ascii="Arial" w:hAnsi="Arial" w:cs="Arial"/>
          <w:sz w:val="24"/>
          <w:szCs w:val="24"/>
        </w:rPr>
        <w:t xml:space="preserve">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по форме в соответствии с приложением 5 к настоящему Положению;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заверенные подписью руководителя юридического лица, индивидуального предпринимателя и печатью юридического лица, индивидуального предпринимателя</w:t>
      </w:r>
      <w:proofErr w:type="gramEnd"/>
      <w:r>
        <w:rPr>
          <w:rFonts w:ascii="Arial" w:hAnsi="Arial" w:cs="Arial"/>
          <w:sz w:val="24"/>
          <w:szCs w:val="24"/>
        </w:rPr>
        <w:t xml:space="preserve"> (при наличии печати).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Администрация в течение 20 рабочих дней рассматривает отчетные документы, представленные Получателем в соответствии с пунктом 14 настоящего Положения, и принимает решение о предоставлении субсидии или о приостановлении предоставления субсидии.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Основаниями для приостановления предоставления субсидии являются:</w:t>
      </w:r>
    </w:p>
    <w:p w:rsidR="004760BD" w:rsidRDefault="004760BD" w:rsidP="004760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указание в документах, представленных Получателем в соответствии с пунктом 14 настоящего Положения, недостоверных сведений;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несоблюдение Получателем порядка, цели, условий предоставления и расходования субсидии, предусмотренных настоящим Положением и соглашением, а также его условий.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субсидии приостанавливается до устранения указанных нарушений с обязательным уведомлением Получателя не позднее 2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принятия</w:t>
      </w:r>
      <w:proofErr w:type="gramEnd"/>
      <w:r>
        <w:rPr>
          <w:rFonts w:ascii="Arial" w:hAnsi="Arial" w:cs="Arial"/>
          <w:sz w:val="24"/>
          <w:szCs w:val="24"/>
        </w:rPr>
        <w:t xml:space="preserve"> решения о приостановлении.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Перечисление субсидии осуществляется в установленном порядке с лицевого счета Администрации на расчетный счет Получателя, открытый в банке или иной кредитной организации, частями в размере, определенном исходя из суммы фактически произведенных транспортных расходов, подтвержденных отчетной документацией, представление которой предусмотрено пунктом 14 настоящего Положения (далее – фактические транспортные расходы).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Субсидия в размере </w:t>
      </w:r>
      <w:r>
        <w:rPr>
          <w:rFonts w:ascii="Arial" w:hAnsi="Arial" w:cs="Arial"/>
          <w:sz w:val="24"/>
          <w:szCs w:val="24"/>
          <w:u w:val="single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% от суммы фактических транспортных расходов перечисляется Получателю не позднее 10 рабочего дня после принятия Администрацией решения о предоставлении субсидии, оставшаяся часть субсидии в размере </w:t>
      </w:r>
      <w:r>
        <w:rPr>
          <w:rFonts w:ascii="Arial" w:hAnsi="Arial" w:cs="Arial"/>
          <w:sz w:val="24"/>
          <w:szCs w:val="24"/>
          <w:u w:val="single"/>
        </w:rPr>
        <w:t>96</w:t>
      </w:r>
      <w:r>
        <w:rPr>
          <w:rFonts w:ascii="Arial" w:hAnsi="Arial" w:cs="Arial"/>
          <w:sz w:val="24"/>
          <w:szCs w:val="24"/>
        </w:rPr>
        <w:t xml:space="preserve"> % от суммы фактических транспортных расходов перечисляется Получателю не позднее 10 рабочего дня после поступления денежных средств из областного бюджета на единый счет местного бюджета в рамках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по созданию</w:t>
      </w:r>
      <w:proofErr w:type="gramEnd"/>
      <w:r>
        <w:rPr>
          <w:rFonts w:ascii="Arial" w:hAnsi="Arial" w:cs="Arial"/>
          <w:sz w:val="24"/>
          <w:szCs w:val="24"/>
        </w:rPr>
        <w:t xml:space="preserve"> условий для обеспечения поселений Иркутской области, входящих в состав муниципального района Иркутской области, услугами торговли.</w:t>
      </w:r>
    </w:p>
    <w:p w:rsidR="004760BD" w:rsidRDefault="004760BD" w:rsidP="004760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hAnsi="Arial" w:cs="Arial"/>
        </w:rPr>
        <w:t>18. Получатель</w:t>
      </w:r>
      <w:r>
        <w:rPr>
          <w:rFonts w:ascii="Arial" w:eastAsia="Calibri" w:hAnsi="Arial" w:cs="Arial"/>
          <w:lang w:eastAsia="en-US"/>
        </w:rPr>
        <w:t xml:space="preserve"> ежемесячно </w:t>
      </w:r>
      <w:r>
        <w:rPr>
          <w:rFonts w:ascii="Arial" w:hAnsi="Arial" w:cs="Arial"/>
        </w:rPr>
        <w:t xml:space="preserve">со дня заключения соглашения </w:t>
      </w:r>
      <w:r>
        <w:rPr>
          <w:rFonts w:ascii="Arial" w:eastAsia="Calibri" w:hAnsi="Arial" w:cs="Arial"/>
          <w:lang w:eastAsia="en-US"/>
        </w:rPr>
        <w:t xml:space="preserve">не позднее 5 рабочих дней после окончания месяца представляет </w:t>
      </w:r>
      <w:proofErr w:type="gramStart"/>
      <w:r>
        <w:rPr>
          <w:rFonts w:ascii="Arial" w:eastAsia="Calibri" w:hAnsi="Arial" w:cs="Arial"/>
          <w:lang w:eastAsia="en-US"/>
        </w:rPr>
        <w:t xml:space="preserve">в Администрацию справку о формировании цен на продовольственные товары </w:t>
      </w:r>
      <w:r>
        <w:rPr>
          <w:rFonts w:ascii="Arial" w:hAnsi="Arial" w:cs="Arial"/>
        </w:rPr>
        <w:t>по форме в соответствии</w:t>
      </w:r>
      <w:proofErr w:type="gramEnd"/>
      <w:r>
        <w:rPr>
          <w:rFonts w:ascii="Arial" w:hAnsi="Arial" w:cs="Arial"/>
        </w:rPr>
        <w:t xml:space="preserve"> с приложением 6 к настоящему Положению</w:t>
      </w:r>
      <w:r>
        <w:rPr>
          <w:rFonts w:ascii="Arial" w:eastAsia="Calibri" w:hAnsi="Arial" w:cs="Arial"/>
          <w:lang w:eastAsia="en-US"/>
        </w:rPr>
        <w:t>.</w:t>
      </w:r>
    </w:p>
    <w:p w:rsidR="004760BD" w:rsidRDefault="004760BD" w:rsidP="004760B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Получатель по требованию Администрации представляет информацию об исполнении плана-графика поставок продовольственных товаров.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В целях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Получателем плана-графика поставок продовольственных товаров Администрация ежеквартально запрашивает в администрации поселения, входящего в состав муниципального образования  «Баяндаевский район», справку о поступлении продовольственных товаров в населенные пункты </w:t>
      </w:r>
      <w:proofErr w:type="spellStart"/>
      <w:r>
        <w:rPr>
          <w:rFonts w:ascii="Arial" w:hAnsi="Arial" w:cs="Arial"/>
          <w:sz w:val="24"/>
          <w:szCs w:val="24"/>
        </w:rPr>
        <w:t>Тухум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Нагатай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Байша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 форме в соответствии с приложением 7 к настоящему Положению.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proofErr w:type="gramStart"/>
      <w:r>
        <w:rPr>
          <w:rFonts w:ascii="Arial" w:hAnsi="Arial" w:cs="Arial"/>
          <w:sz w:val="24"/>
          <w:szCs w:val="24"/>
        </w:rPr>
        <w:t>В целях контроля за исполнением Получателем обязательства по формированию цен на продовольственные товары Администрация ежемесячно запрашивает в администрации поселения, входящего в состав муниципального образования  «Баяндаевский район», справку о ценах на продовольственные товары по каждому торговому объекту Получателя, на который предоставлена субсидия, по форме в соответствии с приложением 8 к настоящему Положению.</w:t>
      </w:r>
      <w:proofErr w:type="gramEnd"/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выявлении нарушения Получателем обязательства по формированию цен на продовольственные товары сумма неучтенной в цене товара субсидии подлежит возврату в бюджет муниципального образования  «Баяндаевский район».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 рабочих дней со дня установления указанного факта.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Субсидия подлежит возврату в бюджет муниципального образования   «Баяндаевский район» в течение 10 рабочих дней со дня направления Администрацией указанного требования.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неисполнении Получателем обязанности по возврату субсидии Администрация имеет право взыскать ее в порядке, установленном законодательством.</w:t>
      </w:r>
    </w:p>
    <w:p w:rsidR="004760BD" w:rsidRDefault="004760BD" w:rsidP="004760BD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Администрацией и органами муниципального финансового контроля в обязательном порядке проводится проверка Получателей 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4760BD" w:rsidRDefault="004760BD" w:rsidP="004760BD">
      <w:pPr>
        <w:rPr>
          <w:rFonts w:ascii="Arial" w:hAnsi="Arial" w:cs="Arial"/>
        </w:rPr>
      </w:pPr>
    </w:p>
    <w:p w:rsidR="004760BD" w:rsidRDefault="004760BD" w:rsidP="004760BD">
      <w:pPr>
        <w:rPr>
          <w:rFonts w:ascii="Arial" w:hAnsi="Arial" w:cs="Arial"/>
        </w:rPr>
      </w:pPr>
    </w:p>
    <w:p w:rsidR="004760BD" w:rsidRPr="004760BD" w:rsidRDefault="004760BD"/>
    <w:p w:rsidR="004760BD" w:rsidRPr="004760BD" w:rsidRDefault="004760BD"/>
    <w:p w:rsidR="004760BD" w:rsidRPr="004760BD" w:rsidRDefault="004760BD"/>
    <w:p w:rsidR="004760BD" w:rsidRPr="004760BD" w:rsidRDefault="004760BD"/>
    <w:p w:rsidR="004760BD" w:rsidRPr="004760BD" w:rsidRDefault="004760BD"/>
    <w:p w:rsidR="004760BD" w:rsidRPr="004760BD" w:rsidRDefault="004760BD"/>
    <w:p w:rsidR="004760BD" w:rsidRPr="004760BD" w:rsidRDefault="004760BD"/>
    <w:p w:rsidR="004760BD" w:rsidRPr="004760BD" w:rsidRDefault="004760BD"/>
    <w:p w:rsidR="004760BD" w:rsidRPr="004760BD" w:rsidRDefault="004760BD"/>
    <w:sectPr w:rsidR="004760BD" w:rsidRPr="004760BD" w:rsidSect="007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679C"/>
    <w:multiLevelType w:val="hybridMultilevel"/>
    <w:tmpl w:val="EE9ECE52"/>
    <w:lvl w:ilvl="0" w:tplc="D11A59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798"/>
    <w:rsid w:val="000F4B12"/>
    <w:rsid w:val="00210CF3"/>
    <w:rsid w:val="002F7E81"/>
    <w:rsid w:val="00332DEA"/>
    <w:rsid w:val="004103CB"/>
    <w:rsid w:val="004760BD"/>
    <w:rsid w:val="00483026"/>
    <w:rsid w:val="00550615"/>
    <w:rsid w:val="00561A3A"/>
    <w:rsid w:val="005B326C"/>
    <w:rsid w:val="007B0BF2"/>
    <w:rsid w:val="007B418B"/>
    <w:rsid w:val="007E1790"/>
    <w:rsid w:val="00891A44"/>
    <w:rsid w:val="00B72966"/>
    <w:rsid w:val="00D5408B"/>
    <w:rsid w:val="00DB4DB2"/>
    <w:rsid w:val="00E15406"/>
    <w:rsid w:val="00E71F38"/>
    <w:rsid w:val="00F82798"/>
    <w:rsid w:val="00FA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790"/>
    <w:pPr>
      <w:ind w:left="720"/>
      <w:contextualSpacing/>
    </w:pPr>
  </w:style>
  <w:style w:type="paragraph" w:customStyle="1" w:styleId="ConsPlusNormal">
    <w:name w:val="ConsPlusNormal"/>
    <w:rsid w:val="004760BD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47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76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1735;fld=134;dst=100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2018-10-25T02:20:00Z</cp:lastPrinted>
  <dcterms:created xsi:type="dcterms:W3CDTF">2018-10-19T07:01:00Z</dcterms:created>
  <dcterms:modified xsi:type="dcterms:W3CDTF">2018-11-06T03:38:00Z</dcterms:modified>
</cp:coreProperties>
</file>